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31CCE5" w14:textId="77777777" w:rsidR="006D45DC" w:rsidRDefault="00BB6D94">
      <w:pPr>
        <w:pStyle w:val="Title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368291AF" wp14:editId="4A1BBA32">
            <wp:simplePos x="0" y="0"/>
            <wp:positionH relativeFrom="page">
              <wp:posOffset>561975</wp:posOffset>
            </wp:positionH>
            <wp:positionV relativeFrom="paragraph">
              <wp:posOffset>9584</wp:posOffset>
            </wp:positionV>
            <wp:extent cx="3236595" cy="60007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3659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Criminal</w:t>
      </w:r>
      <w:r>
        <w:rPr>
          <w:spacing w:val="-10"/>
        </w:rPr>
        <w:t xml:space="preserve"> </w:t>
      </w:r>
      <w:r>
        <w:t>Record</w:t>
      </w:r>
      <w:r>
        <w:rPr>
          <w:spacing w:val="-11"/>
        </w:rPr>
        <w:t xml:space="preserve"> </w:t>
      </w:r>
      <w:r>
        <w:t>Check</w:t>
      </w:r>
      <w:r>
        <w:rPr>
          <w:spacing w:val="-10"/>
        </w:rPr>
        <w:t xml:space="preserve"> </w:t>
      </w:r>
      <w:r>
        <w:t>/ Vulnerable</w:t>
      </w:r>
      <w:r>
        <w:rPr>
          <w:spacing w:val="-15"/>
        </w:rPr>
        <w:t xml:space="preserve"> </w:t>
      </w:r>
      <w:r>
        <w:t>Sector</w:t>
      </w:r>
      <w:r>
        <w:rPr>
          <w:spacing w:val="-12"/>
        </w:rPr>
        <w:t xml:space="preserve"> </w:t>
      </w:r>
      <w:r>
        <w:rPr>
          <w:spacing w:val="-4"/>
        </w:rPr>
        <w:t>Check</w:t>
      </w:r>
    </w:p>
    <w:p w14:paraId="128E5F4F" w14:textId="77777777" w:rsidR="006D45DC" w:rsidRDefault="006D45DC">
      <w:pPr>
        <w:pStyle w:val="BodyText"/>
        <w:rPr>
          <w:b/>
          <w:sz w:val="20"/>
        </w:rPr>
      </w:pPr>
    </w:p>
    <w:p w14:paraId="7AEB25C0" w14:textId="77777777" w:rsidR="006D45DC" w:rsidRDefault="006D45DC">
      <w:pPr>
        <w:pStyle w:val="BodyText"/>
        <w:rPr>
          <w:b/>
          <w:sz w:val="21"/>
        </w:rPr>
      </w:pPr>
    </w:p>
    <w:p w14:paraId="2A141E9A" w14:textId="77777777" w:rsidR="006D45DC" w:rsidRDefault="00BB6D94">
      <w:pPr>
        <w:pStyle w:val="BodyText"/>
        <w:spacing w:before="91" w:line="252" w:lineRule="exact"/>
        <w:ind w:left="660"/>
      </w:pPr>
      <w:r>
        <w:t>Criminal</w:t>
      </w:r>
      <w:r>
        <w:rPr>
          <w:spacing w:val="-5"/>
        </w:rPr>
        <w:t xml:space="preserve"> </w:t>
      </w:r>
      <w:r>
        <w:t>Record</w:t>
      </w:r>
      <w:r>
        <w:rPr>
          <w:spacing w:val="-7"/>
        </w:rPr>
        <w:t xml:space="preserve"> </w:t>
      </w:r>
      <w:r>
        <w:t>Checks</w:t>
      </w:r>
      <w:r>
        <w:rPr>
          <w:spacing w:val="-4"/>
        </w:rPr>
        <w:t xml:space="preserve"> </w:t>
      </w:r>
      <w:r>
        <w:t>(CRC),</w:t>
      </w:r>
      <w:r>
        <w:rPr>
          <w:spacing w:val="-4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additional</w:t>
      </w:r>
      <w:r>
        <w:rPr>
          <w:spacing w:val="-3"/>
        </w:rPr>
        <w:t xml:space="preserve"> </w:t>
      </w:r>
      <w:r>
        <w:t>requirement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Vulnerable</w:t>
      </w:r>
      <w:r>
        <w:rPr>
          <w:spacing w:val="-4"/>
        </w:rPr>
        <w:t xml:space="preserve"> </w:t>
      </w:r>
      <w:r>
        <w:t>Sector</w:t>
      </w:r>
      <w:r>
        <w:rPr>
          <w:spacing w:val="-3"/>
        </w:rPr>
        <w:t xml:space="preserve"> </w:t>
      </w:r>
      <w:r>
        <w:rPr>
          <w:spacing w:val="-2"/>
        </w:rPr>
        <w:t>Check</w:t>
      </w:r>
    </w:p>
    <w:p w14:paraId="60E6CA7E" w14:textId="77777777" w:rsidR="006D45DC" w:rsidRDefault="00BB6D94">
      <w:pPr>
        <w:pStyle w:val="BodyText"/>
        <w:spacing w:line="244" w:lineRule="auto"/>
        <w:ind w:left="660"/>
      </w:pPr>
      <w:r>
        <w:t>(VSC),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required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divisions. The</w:t>
      </w:r>
      <w:r>
        <w:rPr>
          <w:spacing w:val="-2"/>
        </w:rPr>
        <w:t xml:space="preserve"> </w:t>
      </w:r>
      <w:r>
        <w:t>field</w:t>
      </w:r>
      <w:r>
        <w:rPr>
          <w:spacing w:val="-2"/>
        </w:rPr>
        <w:t xml:space="preserve"> </w:t>
      </w:r>
      <w:r>
        <w:t>experiences</w:t>
      </w:r>
      <w:r>
        <w:rPr>
          <w:spacing w:val="-2"/>
        </w:rPr>
        <w:t xml:space="preserve"> </w:t>
      </w:r>
      <w:r>
        <w:t>office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helping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collect</w:t>
      </w:r>
      <w:r>
        <w:rPr>
          <w:spacing w:val="-1"/>
        </w:rPr>
        <w:t xml:space="preserve"> </w:t>
      </w:r>
      <w:r>
        <w:t>them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 xml:space="preserve">one </w:t>
      </w:r>
      <w:r>
        <w:rPr>
          <w:spacing w:val="-2"/>
        </w:rPr>
        <w:t>place.</w:t>
      </w:r>
    </w:p>
    <w:p w14:paraId="10F327BB" w14:textId="77777777" w:rsidR="006D45DC" w:rsidRDefault="006D45DC">
      <w:pPr>
        <w:pStyle w:val="BodyText"/>
        <w:spacing w:before="5"/>
        <w:rPr>
          <w:sz w:val="30"/>
        </w:rPr>
      </w:pPr>
    </w:p>
    <w:p w14:paraId="5B47F03F" w14:textId="77777777" w:rsidR="006D45DC" w:rsidRDefault="00BB6D94">
      <w:pPr>
        <w:pStyle w:val="BodyText"/>
        <w:ind w:left="660"/>
      </w:pPr>
      <w:r>
        <w:t>All</w:t>
      </w:r>
      <w:r>
        <w:rPr>
          <w:spacing w:val="-2"/>
        </w:rPr>
        <w:t xml:space="preserve"> </w:t>
      </w:r>
      <w:r>
        <w:t>Teacher</w:t>
      </w:r>
      <w:r>
        <w:rPr>
          <w:spacing w:val="-3"/>
        </w:rPr>
        <w:t xml:space="preserve"> </w:t>
      </w:r>
      <w:r>
        <w:t>Candidates</w:t>
      </w:r>
      <w:r>
        <w:rPr>
          <w:spacing w:val="-3"/>
        </w:rPr>
        <w:t xml:space="preserve"> </w:t>
      </w:r>
      <w:r>
        <w:t>registered</w:t>
      </w:r>
      <w:r>
        <w:rPr>
          <w:spacing w:val="-3"/>
        </w:rPr>
        <w:t xml:space="preserve"> </w:t>
      </w:r>
      <w:r>
        <w:t>for field</w:t>
      </w:r>
      <w:r>
        <w:rPr>
          <w:spacing w:val="-3"/>
        </w:rPr>
        <w:t xml:space="preserve"> </w:t>
      </w:r>
      <w:r>
        <w:t>experiences</w:t>
      </w:r>
      <w:r>
        <w:rPr>
          <w:spacing w:val="-5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upload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clear</w:t>
      </w:r>
      <w:r>
        <w:rPr>
          <w:spacing w:val="-3"/>
        </w:rPr>
        <w:t xml:space="preserve"> </w:t>
      </w:r>
      <w:r>
        <w:t>digital</w:t>
      </w:r>
      <w:r>
        <w:rPr>
          <w:spacing w:val="-4"/>
        </w:rPr>
        <w:t xml:space="preserve"> </w:t>
      </w:r>
      <w:r>
        <w:t>copy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CRC</w:t>
      </w:r>
      <w:r>
        <w:rPr>
          <w:spacing w:val="-4"/>
        </w:rPr>
        <w:t xml:space="preserve"> </w:t>
      </w:r>
      <w:r>
        <w:t xml:space="preserve">and VSC in PDF format </w:t>
      </w:r>
      <w:r>
        <w:rPr>
          <w:color w:val="FF0000"/>
          <w:u w:val="single" w:color="FF0000"/>
        </w:rPr>
        <w:t>ONLY</w:t>
      </w:r>
      <w:r>
        <w:rPr>
          <w:color w:val="FF0000"/>
        </w:rPr>
        <w:t xml:space="preserve"> </w:t>
      </w:r>
      <w:r>
        <w:t xml:space="preserve">to </w:t>
      </w:r>
      <w:r>
        <w:rPr>
          <w:sz w:val="24"/>
        </w:rPr>
        <w:t xml:space="preserve">specific site </w:t>
      </w:r>
      <w:r>
        <w:t xml:space="preserve">(We </w:t>
      </w:r>
      <w:r>
        <w:rPr>
          <w:color w:val="FF0000"/>
        </w:rPr>
        <w:t xml:space="preserve">NO LONGER </w:t>
      </w:r>
      <w:r>
        <w:t>accept CRC through email). It can sometimes</w:t>
      </w:r>
      <w:r>
        <w:rPr>
          <w:spacing w:val="-2"/>
        </w:rPr>
        <w:t xml:space="preserve"> </w:t>
      </w:r>
      <w:r>
        <w:t>take</w:t>
      </w:r>
      <w:r>
        <w:rPr>
          <w:spacing w:val="-4"/>
        </w:rPr>
        <w:t xml:space="preserve"> </w:t>
      </w:r>
      <w:r>
        <w:t>up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two</w:t>
      </w:r>
      <w:r>
        <w:rPr>
          <w:spacing w:val="-5"/>
        </w:rPr>
        <w:t xml:space="preserve"> </w:t>
      </w:r>
      <w:r>
        <w:t>weeks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get</w:t>
      </w:r>
      <w:r>
        <w:rPr>
          <w:spacing w:val="-1"/>
        </w:rPr>
        <w:t xml:space="preserve"> </w:t>
      </w:r>
      <w:r>
        <w:t>a CRC</w:t>
      </w:r>
      <w:r>
        <w:rPr>
          <w:spacing w:val="-3"/>
        </w:rPr>
        <w:t xml:space="preserve"> </w:t>
      </w:r>
      <w:r>
        <w:t>finalized</w:t>
      </w:r>
      <w:r>
        <w:rPr>
          <w:spacing w:val="-2"/>
        </w:rPr>
        <w:t xml:space="preserve"> </w:t>
      </w:r>
      <w:r>
        <w:t>so</w:t>
      </w:r>
      <w:r>
        <w:rPr>
          <w:spacing w:val="-2"/>
        </w:rPr>
        <w:t xml:space="preserve"> </w:t>
      </w:r>
      <w:r>
        <w:t>please start</w:t>
      </w:r>
      <w:r>
        <w:rPr>
          <w:spacing w:val="-3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weeks</w:t>
      </w:r>
      <w:r>
        <w:rPr>
          <w:spacing w:val="-2"/>
        </w:rPr>
        <w:t xml:space="preserve"> </w:t>
      </w:r>
      <w:r>
        <w:t>before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submission</w:t>
      </w:r>
      <w:r>
        <w:rPr>
          <w:spacing w:val="-5"/>
        </w:rPr>
        <w:t xml:space="preserve"> </w:t>
      </w:r>
      <w:r>
        <w:t xml:space="preserve">due date. Some communities might require a letter from the College for your CRC application. We will </w:t>
      </w:r>
      <w:r>
        <w:rPr>
          <w:color w:val="FF0000"/>
        </w:rPr>
        <w:t xml:space="preserve">NOT </w:t>
      </w:r>
      <w:r>
        <w:t>send out any placement information if we do not have your CRC on file.</w:t>
      </w:r>
    </w:p>
    <w:p w14:paraId="71D88D61" w14:textId="77777777" w:rsidR="006D45DC" w:rsidRDefault="006D45DC">
      <w:pPr>
        <w:pStyle w:val="BodyText"/>
        <w:spacing w:before="4"/>
        <w:rPr>
          <w:sz w:val="31"/>
        </w:rPr>
      </w:pPr>
    </w:p>
    <w:p w14:paraId="1BB4C30B" w14:textId="77777777" w:rsidR="006D45DC" w:rsidRDefault="00BB6D94">
      <w:pPr>
        <w:pStyle w:val="BodyText"/>
        <w:spacing w:before="1"/>
        <w:ind w:left="660"/>
      </w:pPr>
      <w:r>
        <w:t>You</w:t>
      </w:r>
      <w:r>
        <w:rPr>
          <w:spacing w:val="-2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submit</w:t>
      </w:r>
      <w:r>
        <w:rPr>
          <w:spacing w:val="-1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t>CRC</w:t>
      </w:r>
      <w:r>
        <w:rPr>
          <w:spacing w:val="-3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each</w:t>
      </w:r>
      <w:r>
        <w:rPr>
          <w:spacing w:val="-2"/>
        </w:rPr>
        <w:t xml:space="preserve"> </w:t>
      </w:r>
      <w:r>
        <w:t>practicum.</w:t>
      </w:r>
      <w:r>
        <w:rPr>
          <w:spacing w:val="-5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confidential</w:t>
      </w:r>
      <w:r>
        <w:rPr>
          <w:spacing w:val="-4"/>
        </w:rPr>
        <w:t xml:space="preserve"> </w:t>
      </w:r>
      <w:r>
        <w:t>reason, we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rPr>
          <w:color w:val="FF0000"/>
        </w:rPr>
        <w:t>NOT</w:t>
      </w:r>
      <w:r>
        <w:rPr>
          <w:color w:val="FF0000"/>
          <w:spacing w:val="-2"/>
        </w:rPr>
        <w:t xml:space="preserve"> </w:t>
      </w:r>
      <w:r>
        <w:t>review</w:t>
      </w:r>
      <w:r>
        <w:rPr>
          <w:spacing w:val="-2"/>
        </w:rPr>
        <w:t xml:space="preserve"> </w:t>
      </w:r>
      <w:r>
        <w:t>your CRC after you upload it, and we delete all CRCs once we have the current practicum finalized.</w:t>
      </w:r>
    </w:p>
    <w:p w14:paraId="00AB39C4" w14:textId="77777777" w:rsidR="006D45DC" w:rsidRDefault="006D45DC">
      <w:pPr>
        <w:pStyle w:val="BodyText"/>
        <w:spacing w:before="2"/>
        <w:rPr>
          <w:sz w:val="31"/>
        </w:rPr>
      </w:pPr>
    </w:p>
    <w:p w14:paraId="43D3D398" w14:textId="0E1DA876" w:rsidR="006D45DC" w:rsidRDefault="00BB6D94">
      <w:pPr>
        <w:pStyle w:val="ListParagraph"/>
        <w:numPr>
          <w:ilvl w:val="0"/>
          <w:numId w:val="1"/>
        </w:numPr>
        <w:tabs>
          <w:tab w:val="left" w:pos="1381"/>
        </w:tabs>
        <w:spacing w:line="244" w:lineRule="auto"/>
        <w:ind w:right="562"/>
      </w:pPr>
      <w:r>
        <w:t xml:space="preserve">The criminal record check (CRC) must be an original document that is dated </w:t>
      </w:r>
      <w:r w:rsidR="00FB1955">
        <w:t xml:space="preserve">as per </w:t>
      </w:r>
      <w:r w:rsidR="009A1966">
        <w:t>the school division</w:t>
      </w:r>
      <w:r w:rsidR="00FB1955">
        <w:t xml:space="preserve"> policy</w:t>
      </w:r>
      <w:r w:rsidR="009A1966">
        <w:t>,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start</w:t>
      </w:r>
      <w:r>
        <w:rPr>
          <w:spacing w:val="-2"/>
        </w:rPr>
        <w:t xml:space="preserve"> </w:t>
      </w:r>
      <w:r>
        <w:t>date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field</w:t>
      </w:r>
      <w:r>
        <w:rPr>
          <w:spacing w:val="-1"/>
        </w:rPr>
        <w:t xml:space="preserve"> </w:t>
      </w:r>
      <w:r>
        <w:t>experiences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includes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Vulnerable</w:t>
      </w:r>
      <w:r>
        <w:rPr>
          <w:spacing w:val="-3"/>
        </w:rPr>
        <w:t xml:space="preserve"> </w:t>
      </w:r>
      <w:r>
        <w:t>Sector</w:t>
      </w:r>
      <w:r>
        <w:rPr>
          <w:spacing w:val="-3"/>
        </w:rPr>
        <w:t xml:space="preserve"> </w:t>
      </w:r>
      <w:r>
        <w:t>Check</w:t>
      </w:r>
      <w:r>
        <w:rPr>
          <w:spacing w:val="-3"/>
        </w:rPr>
        <w:t xml:space="preserve"> </w:t>
      </w:r>
      <w:r>
        <w:t>(VSC).</w:t>
      </w:r>
    </w:p>
    <w:p w14:paraId="30693B53" w14:textId="77777777" w:rsidR="006D45DC" w:rsidRDefault="006D45DC">
      <w:pPr>
        <w:pStyle w:val="BodyText"/>
        <w:rPr>
          <w:sz w:val="20"/>
        </w:rPr>
      </w:pPr>
    </w:p>
    <w:p w14:paraId="50159A92" w14:textId="77777777" w:rsidR="006D45DC" w:rsidRDefault="00BB6D94">
      <w:pPr>
        <w:pStyle w:val="ListParagraph"/>
        <w:numPr>
          <w:ilvl w:val="0"/>
          <w:numId w:val="1"/>
        </w:numPr>
        <w:tabs>
          <w:tab w:val="left" w:pos="1381"/>
        </w:tabs>
        <w:spacing w:line="244" w:lineRule="auto"/>
        <w:ind w:right="1412"/>
      </w:pPr>
      <w:r>
        <w:t>File</w:t>
      </w:r>
      <w:r>
        <w:rPr>
          <w:spacing w:val="-5"/>
        </w:rPr>
        <w:t xml:space="preserve"> </w:t>
      </w:r>
      <w:r>
        <w:t>named</w:t>
      </w:r>
      <w:r>
        <w:rPr>
          <w:spacing w:val="-5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“</w:t>
      </w:r>
      <w:r>
        <w:rPr>
          <w:color w:val="FF0000"/>
        </w:rPr>
        <w:t>LAST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NAME,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first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name</w:t>
      </w:r>
      <w:r>
        <w:t>”,</w:t>
      </w:r>
      <w:r>
        <w:rPr>
          <w:spacing w:val="-3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help</w:t>
      </w:r>
      <w:r>
        <w:rPr>
          <w:spacing w:val="-3"/>
        </w:rPr>
        <w:t xml:space="preserve"> </w:t>
      </w:r>
      <w:r>
        <w:t>us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sort</w:t>
      </w:r>
      <w:r>
        <w:rPr>
          <w:spacing w:val="-2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quickly. e.g.:</w:t>
      </w:r>
      <w:r>
        <w:rPr>
          <w:spacing w:val="40"/>
        </w:rPr>
        <w:t xml:space="preserve"> </w:t>
      </w:r>
      <w:r>
        <w:t>SMITH, John</w:t>
      </w:r>
    </w:p>
    <w:p w14:paraId="67D7AE73" w14:textId="77777777" w:rsidR="006D45DC" w:rsidRDefault="006D45DC">
      <w:pPr>
        <w:pStyle w:val="BodyText"/>
        <w:rPr>
          <w:sz w:val="20"/>
        </w:rPr>
      </w:pPr>
    </w:p>
    <w:p w14:paraId="584C62B1" w14:textId="77777777" w:rsidR="006D45DC" w:rsidRDefault="00BB6D94">
      <w:pPr>
        <w:pStyle w:val="ListParagraph"/>
        <w:numPr>
          <w:ilvl w:val="0"/>
          <w:numId w:val="1"/>
        </w:numPr>
        <w:tabs>
          <w:tab w:val="left" w:pos="1381"/>
        </w:tabs>
        <w:ind w:right="290"/>
      </w:pPr>
      <w:r>
        <w:t>You</w:t>
      </w:r>
      <w:r>
        <w:rPr>
          <w:spacing w:val="-2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rPr>
          <w:color w:val="FF0000"/>
        </w:rPr>
        <w:t>NOT</w:t>
      </w:r>
      <w:r>
        <w:rPr>
          <w:color w:val="FF0000"/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allowed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enter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field</w:t>
      </w:r>
      <w:r>
        <w:rPr>
          <w:spacing w:val="-2"/>
        </w:rPr>
        <w:t xml:space="preserve"> </w:t>
      </w:r>
      <w:r>
        <w:t>experiences</w:t>
      </w:r>
      <w:r>
        <w:rPr>
          <w:spacing w:val="-1"/>
        </w:rPr>
        <w:t xml:space="preserve"> </w:t>
      </w:r>
      <w:r>
        <w:t>without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valid</w:t>
      </w:r>
      <w:r>
        <w:rPr>
          <w:spacing w:val="-1"/>
        </w:rPr>
        <w:t xml:space="preserve"> </w:t>
      </w:r>
      <w:r>
        <w:t>CRC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VSC delivered to the appropriate location.</w:t>
      </w:r>
    </w:p>
    <w:p w14:paraId="0573163E" w14:textId="77777777" w:rsidR="006D45DC" w:rsidRDefault="006D45DC">
      <w:pPr>
        <w:pStyle w:val="BodyText"/>
        <w:spacing w:before="11"/>
        <w:rPr>
          <w:sz w:val="20"/>
        </w:rPr>
      </w:pPr>
    </w:p>
    <w:p w14:paraId="2B28F841" w14:textId="77777777" w:rsidR="006D45DC" w:rsidRDefault="00BB6D94">
      <w:pPr>
        <w:pStyle w:val="ListParagraph"/>
        <w:numPr>
          <w:ilvl w:val="0"/>
          <w:numId w:val="1"/>
        </w:numPr>
        <w:tabs>
          <w:tab w:val="left" w:pos="1381"/>
        </w:tabs>
        <w:ind w:right="255"/>
      </w:pPr>
      <w:r>
        <w:t>COSCs/CRC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VSC</w:t>
      </w:r>
      <w:r>
        <w:rPr>
          <w:spacing w:val="-2"/>
        </w:rPr>
        <w:t xml:space="preserve"> </w:t>
      </w:r>
      <w:r>
        <w:t>can</w:t>
      </w:r>
      <w:r>
        <w:rPr>
          <w:spacing w:val="-5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obtained</w:t>
      </w:r>
      <w:r>
        <w:rPr>
          <w:spacing w:val="-4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local</w:t>
      </w:r>
      <w:r>
        <w:rPr>
          <w:spacing w:val="-4"/>
        </w:rPr>
        <w:t xml:space="preserve"> </w:t>
      </w:r>
      <w:r>
        <w:t>city</w:t>
      </w:r>
      <w:r>
        <w:rPr>
          <w:spacing w:val="-2"/>
        </w:rPr>
        <w:t xml:space="preserve"> </w:t>
      </w:r>
      <w:r>
        <w:t>police</w:t>
      </w:r>
      <w:r>
        <w:rPr>
          <w:spacing w:val="-2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RCMP</w:t>
      </w:r>
      <w:r>
        <w:rPr>
          <w:spacing w:val="-2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your area</w:t>
      </w:r>
      <w:r>
        <w:rPr>
          <w:spacing w:val="-4"/>
        </w:rPr>
        <w:t xml:space="preserve"> </w:t>
      </w:r>
      <w:r>
        <w:t xml:space="preserve">and </w:t>
      </w:r>
      <w:r>
        <w:t>take about two weeks to process by these groups.</w:t>
      </w:r>
    </w:p>
    <w:p w14:paraId="5DC8A423" w14:textId="77777777" w:rsidR="006D45DC" w:rsidRDefault="006D45DC">
      <w:pPr>
        <w:pStyle w:val="BodyText"/>
        <w:spacing w:before="2"/>
        <w:rPr>
          <w:sz w:val="21"/>
        </w:rPr>
      </w:pPr>
    </w:p>
    <w:p w14:paraId="754DBA56" w14:textId="77777777" w:rsidR="006D45DC" w:rsidRDefault="00BB6D94">
      <w:pPr>
        <w:pStyle w:val="ListParagraph"/>
        <w:numPr>
          <w:ilvl w:val="0"/>
          <w:numId w:val="1"/>
        </w:numPr>
        <w:tabs>
          <w:tab w:val="left" w:pos="1381"/>
        </w:tabs>
        <w:ind w:hanging="361"/>
        <w:rPr>
          <w:color w:val="FF0000"/>
        </w:rPr>
      </w:pPr>
      <w:r>
        <w:rPr>
          <w:color w:val="FF0000"/>
        </w:rPr>
        <w:t>The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cost for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the CRC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with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VSC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is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paid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by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you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-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the</w:t>
      </w:r>
      <w:r>
        <w:rPr>
          <w:color w:val="FF0000"/>
          <w:spacing w:val="-2"/>
        </w:rPr>
        <w:t xml:space="preserve"> applicant.</w:t>
      </w:r>
    </w:p>
    <w:p w14:paraId="41F27D76" w14:textId="77777777" w:rsidR="006D45DC" w:rsidRDefault="006D45DC">
      <w:pPr>
        <w:pStyle w:val="BodyText"/>
        <w:spacing w:before="6"/>
        <w:rPr>
          <w:sz w:val="20"/>
        </w:rPr>
      </w:pPr>
    </w:p>
    <w:p w14:paraId="0EC3FA67" w14:textId="77777777" w:rsidR="006D45DC" w:rsidRDefault="00BB6D94">
      <w:pPr>
        <w:pStyle w:val="ListParagraph"/>
        <w:numPr>
          <w:ilvl w:val="0"/>
          <w:numId w:val="1"/>
        </w:numPr>
        <w:tabs>
          <w:tab w:val="left" w:pos="1381"/>
        </w:tabs>
        <w:ind w:right="208"/>
      </w:pPr>
      <w:r>
        <w:t>Verbal</w:t>
      </w:r>
      <w:r>
        <w:rPr>
          <w:spacing w:val="-1"/>
        </w:rPr>
        <w:t xml:space="preserve"> </w:t>
      </w:r>
      <w:r>
        <w:t>reporting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new</w:t>
      </w:r>
      <w:r>
        <w:rPr>
          <w:spacing w:val="-3"/>
        </w:rPr>
        <w:t xml:space="preserve"> </w:t>
      </w:r>
      <w:r>
        <w:t>criminal</w:t>
      </w:r>
      <w:r>
        <w:rPr>
          <w:spacing w:val="-4"/>
        </w:rPr>
        <w:t xml:space="preserve"> </w:t>
      </w:r>
      <w:r>
        <w:t>charges</w:t>
      </w:r>
      <w:r>
        <w:rPr>
          <w:spacing w:val="-2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done</w:t>
      </w:r>
      <w:r>
        <w:rPr>
          <w:spacing w:val="-2"/>
        </w:rPr>
        <w:t xml:space="preserve"> </w:t>
      </w:r>
      <w:r>
        <w:t>(no</w:t>
      </w:r>
      <w:r>
        <w:rPr>
          <w:spacing w:val="-2"/>
        </w:rPr>
        <w:t xml:space="preserve"> </w:t>
      </w:r>
      <w:r>
        <w:t>later</w:t>
      </w:r>
      <w:r>
        <w:rPr>
          <w:spacing w:val="-4"/>
        </w:rPr>
        <w:t xml:space="preserve"> </w:t>
      </w:r>
      <w:r>
        <w:t>than</w:t>
      </w:r>
      <w:r>
        <w:rPr>
          <w:spacing w:val="-4"/>
        </w:rPr>
        <w:t xml:space="preserve"> </w:t>
      </w:r>
      <w:r>
        <w:t>two</w:t>
      </w:r>
      <w:r>
        <w:rPr>
          <w:spacing w:val="-2"/>
        </w:rPr>
        <w:t xml:space="preserve"> </w:t>
      </w:r>
      <w:r>
        <w:t>working</w:t>
      </w:r>
      <w:r>
        <w:rPr>
          <w:spacing w:val="-5"/>
        </w:rPr>
        <w:t xml:space="preserve"> </w:t>
      </w:r>
      <w:r>
        <w:t>days</w:t>
      </w:r>
      <w:r>
        <w:rPr>
          <w:spacing w:val="-2"/>
        </w:rPr>
        <w:t xml:space="preserve"> </w:t>
      </w:r>
      <w:r>
        <w:t xml:space="preserve">after being charged) to the HR of the school </w:t>
      </w:r>
      <w:r>
        <w:t>division or their designate and this report must be followed immediately by a written report outlining the charges. Relevant circumstances may be included so that the Director or a designate can investigate further.</w:t>
      </w:r>
    </w:p>
    <w:p w14:paraId="0F69EF6D" w14:textId="77777777" w:rsidR="006D45DC" w:rsidRDefault="006D45DC">
      <w:pPr>
        <w:pStyle w:val="BodyText"/>
        <w:rPr>
          <w:sz w:val="24"/>
        </w:rPr>
      </w:pPr>
    </w:p>
    <w:p w14:paraId="6E12F04D" w14:textId="77777777" w:rsidR="006D45DC" w:rsidRDefault="006D45DC">
      <w:pPr>
        <w:pStyle w:val="BodyText"/>
        <w:spacing w:before="10"/>
        <w:rPr>
          <w:sz w:val="18"/>
        </w:rPr>
      </w:pPr>
    </w:p>
    <w:p w14:paraId="6799B3A7" w14:textId="77777777" w:rsidR="006D45DC" w:rsidRDefault="00BB6D94">
      <w:pPr>
        <w:ind w:left="660"/>
        <w:rPr>
          <w:b/>
        </w:rPr>
      </w:pPr>
      <w:r>
        <w:rPr>
          <w:b/>
        </w:rPr>
        <w:t>If</w:t>
      </w:r>
      <w:r>
        <w:rPr>
          <w:b/>
          <w:spacing w:val="-1"/>
        </w:rPr>
        <w:t xml:space="preserve"> </w:t>
      </w:r>
      <w:r>
        <w:rPr>
          <w:b/>
        </w:rPr>
        <w:t>You</w:t>
      </w:r>
      <w:r>
        <w:rPr>
          <w:b/>
          <w:spacing w:val="-5"/>
        </w:rPr>
        <w:t xml:space="preserve"> </w:t>
      </w:r>
      <w:r>
        <w:rPr>
          <w:b/>
        </w:rPr>
        <w:t>Have</w:t>
      </w:r>
      <w:r>
        <w:rPr>
          <w:b/>
          <w:spacing w:val="-4"/>
        </w:rPr>
        <w:t xml:space="preserve"> </w:t>
      </w:r>
      <w:r>
        <w:rPr>
          <w:b/>
        </w:rPr>
        <w:t>a</w:t>
      </w:r>
      <w:r>
        <w:rPr>
          <w:b/>
          <w:spacing w:val="-2"/>
        </w:rPr>
        <w:t xml:space="preserve"> </w:t>
      </w:r>
      <w:r>
        <w:rPr>
          <w:b/>
        </w:rPr>
        <w:t xml:space="preserve">Criminal </w:t>
      </w:r>
      <w:r>
        <w:rPr>
          <w:b/>
          <w:spacing w:val="-2"/>
        </w:rPr>
        <w:t>Record</w:t>
      </w:r>
    </w:p>
    <w:p w14:paraId="0E8E0D46" w14:textId="77777777" w:rsidR="006D45DC" w:rsidRDefault="006D45DC">
      <w:pPr>
        <w:pStyle w:val="BodyText"/>
        <w:spacing w:before="1"/>
        <w:rPr>
          <w:b/>
        </w:rPr>
      </w:pPr>
    </w:p>
    <w:p w14:paraId="7A9FF6B7" w14:textId="77777777" w:rsidR="006D45DC" w:rsidRDefault="00BB6D94">
      <w:pPr>
        <w:pStyle w:val="BodyText"/>
        <w:ind w:left="660" w:right="170"/>
      </w:pPr>
      <w:r>
        <w:t>Teacher</w:t>
      </w:r>
      <w:r>
        <w:rPr>
          <w:spacing w:val="-1"/>
        </w:rPr>
        <w:t xml:space="preserve"> </w:t>
      </w:r>
      <w:r>
        <w:t>candidates</w:t>
      </w:r>
      <w:r>
        <w:rPr>
          <w:spacing w:val="-1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criminal</w:t>
      </w:r>
      <w:r>
        <w:rPr>
          <w:spacing w:val="-3"/>
        </w:rPr>
        <w:t xml:space="preserve"> </w:t>
      </w:r>
      <w:r>
        <w:t>record</w:t>
      </w:r>
      <w:r>
        <w:rPr>
          <w:spacing w:val="-4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advised</w:t>
      </w:r>
      <w:r>
        <w:rPr>
          <w:spacing w:val="-4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seek</w:t>
      </w:r>
      <w:r>
        <w:rPr>
          <w:spacing w:val="-3"/>
        </w:rPr>
        <w:t xml:space="preserve"> </w:t>
      </w:r>
      <w:r>
        <w:t>advice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whether</w:t>
      </w:r>
      <w:r>
        <w:rPr>
          <w:spacing w:val="-3"/>
        </w:rPr>
        <w:t xml:space="preserve"> </w:t>
      </w:r>
      <w:r>
        <w:t>they</w:t>
      </w:r>
      <w:r>
        <w:rPr>
          <w:spacing w:val="-1"/>
        </w:rPr>
        <w:t xml:space="preserve"> </w:t>
      </w:r>
      <w:r>
        <w:t>will be</w:t>
      </w:r>
      <w:r>
        <w:rPr>
          <w:spacing w:val="-3"/>
        </w:rPr>
        <w:t xml:space="preserve"> </w:t>
      </w:r>
      <w:r>
        <w:t>eligible</w:t>
      </w:r>
      <w:r>
        <w:rPr>
          <w:spacing w:val="-3"/>
        </w:rPr>
        <w:t xml:space="preserve"> </w:t>
      </w:r>
      <w:r>
        <w:t>to do field experiences or teach once they graduate. You are advised to apply for a record suspension as soon as possible. Further information regarding eligi</w:t>
      </w:r>
      <w:r>
        <w:t>bility to receive certification and application for a record suspension can be found at:</w:t>
      </w:r>
    </w:p>
    <w:p w14:paraId="65C8C4D6" w14:textId="77777777" w:rsidR="006D45DC" w:rsidRDefault="006D45DC">
      <w:pPr>
        <w:pStyle w:val="BodyText"/>
        <w:spacing w:before="5"/>
        <w:rPr>
          <w:sz w:val="31"/>
        </w:rPr>
      </w:pPr>
    </w:p>
    <w:p w14:paraId="62343768" w14:textId="77777777" w:rsidR="006D45DC" w:rsidRDefault="00BB6D94">
      <w:pPr>
        <w:pStyle w:val="BodyText"/>
        <w:ind w:left="660"/>
      </w:pPr>
      <w:hyperlink r:id="rId6">
        <w:r>
          <w:rPr>
            <w:spacing w:val="-2"/>
            <w:u w:val="single"/>
          </w:rPr>
          <w:t>https://www.canada.ca/en/parole-board/services/record-suspensions.html</w:t>
        </w:r>
      </w:hyperlink>
    </w:p>
    <w:p w14:paraId="083E7FAE" w14:textId="77777777" w:rsidR="006D45DC" w:rsidRDefault="006D45DC">
      <w:pPr>
        <w:pStyle w:val="BodyText"/>
        <w:rPr>
          <w:sz w:val="20"/>
        </w:rPr>
      </w:pPr>
    </w:p>
    <w:p w14:paraId="60B4E317" w14:textId="77777777" w:rsidR="006D45DC" w:rsidRDefault="006D45DC">
      <w:pPr>
        <w:pStyle w:val="BodyText"/>
        <w:rPr>
          <w:sz w:val="16"/>
        </w:rPr>
      </w:pPr>
    </w:p>
    <w:p w14:paraId="1678E1FE" w14:textId="77777777" w:rsidR="006D45DC" w:rsidRDefault="00BB6D94">
      <w:pPr>
        <w:pStyle w:val="BodyText"/>
        <w:spacing w:before="91"/>
        <w:ind w:left="660"/>
      </w:pPr>
      <w:r>
        <w:t>If</w:t>
      </w:r>
      <w:r>
        <w:rPr>
          <w:spacing w:val="-2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questions,</w:t>
      </w:r>
      <w:r>
        <w:rPr>
          <w:spacing w:val="-3"/>
        </w:rPr>
        <w:t xml:space="preserve"> </w:t>
      </w:r>
      <w:r>
        <w:t>please</w:t>
      </w:r>
      <w:r>
        <w:rPr>
          <w:spacing w:val="-2"/>
        </w:rPr>
        <w:t xml:space="preserve"> </w:t>
      </w:r>
      <w:r>
        <w:t>email</w:t>
      </w:r>
      <w:r>
        <w:rPr>
          <w:spacing w:val="-4"/>
        </w:rPr>
        <w:t xml:space="preserve"> </w:t>
      </w:r>
      <w:r>
        <w:t>to</w:t>
      </w:r>
      <w:r>
        <w:rPr>
          <w:spacing w:val="-1"/>
        </w:rPr>
        <w:t xml:space="preserve"> </w:t>
      </w:r>
      <w:hyperlink r:id="rId7">
        <w:r>
          <w:rPr>
            <w:spacing w:val="-2"/>
            <w:u w:val="single"/>
          </w:rPr>
          <w:t>education.fieldoffice@usask.ca</w:t>
        </w:r>
      </w:hyperlink>
    </w:p>
    <w:sectPr w:rsidR="006D45DC">
      <w:type w:val="continuous"/>
      <w:pgSz w:w="12240" w:h="15840"/>
      <w:pgMar w:top="360" w:right="132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B228FB"/>
    <w:multiLevelType w:val="hybridMultilevel"/>
    <w:tmpl w:val="C0C84848"/>
    <w:lvl w:ilvl="0" w:tplc="4B3467FC">
      <w:start w:val="1"/>
      <w:numFmt w:val="decimal"/>
      <w:lvlText w:val="%1."/>
      <w:lvlJc w:val="left"/>
      <w:pPr>
        <w:ind w:left="1380" w:hanging="360"/>
        <w:jc w:val="left"/>
      </w:pPr>
      <w:rPr>
        <w:rFonts w:hint="default"/>
        <w:w w:val="100"/>
        <w:lang w:val="en-US" w:eastAsia="en-US" w:bidi="ar-SA"/>
      </w:rPr>
    </w:lvl>
    <w:lvl w:ilvl="1" w:tplc="CB24D204">
      <w:numFmt w:val="bullet"/>
      <w:lvlText w:val="•"/>
      <w:lvlJc w:val="left"/>
      <w:pPr>
        <w:ind w:left="2256" w:hanging="360"/>
      </w:pPr>
      <w:rPr>
        <w:rFonts w:hint="default"/>
        <w:lang w:val="en-US" w:eastAsia="en-US" w:bidi="ar-SA"/>
      </w:rPr>
    </w:lvl>
    <w:lvl w:ilvl="2" w:tplc="7FEE34DE">
      <w:numFmt w:val="bullet"/>
      <w:lvlText w:val="•"/>
      <w:lvlJc w:val="left"/>
      <w:pPr>
        <w:ind w:left="3132" w:hanging="360"/>
      </w:pPr>
      <w:rPr>
        <w:rFonts w:hint="default"/>
        <w:lang w:val="en-US" w:eastAsia="en-US" w:bidi="ar-SA"/>
      </w:rPr>
    </w:lvl>
    <w:lvl w:ilvl="3" w:tplc="89CA8E36">
      <w:numFmt w:val="bullet"/>
      <w:lvlText w:val="•"/>
      <w:lvlJc w:val="left"/>
      <w:pPr>
        <w:ind w:left="4008" w:hanging="360"/>
      </w:pPr>
      <w:rPr>
        <w:rFonts w:hint="default"/>
        <w:lang w:val="en-US" w:eastAsia="en-US" w:bidi="ar-SA"/>
      </w:rPr>
    </w:lvl>
    <w:lvl w:ilvl="4" w:tplc="12384BE8">
      <w:numFmt w:val="bullet"/>
      <w:lvlText w:val="•"/>
      <w:lvlJc w:val="left"/>
      <w:pPr>
        <w:ind w:left="4884" w:hanging="360"/>
      </w:pPr>
      <w:rPr>
        <w:rFonts w:hint="default"/>
        <w:lang w:val="en-US" w:eastAsia="en-US" w:bidi="ar-SA"/>
      </w:rPr>
    </w:lvl>
    <w:lvl w:ilvl="5" w:tplc="677C9214">
      <w:numFmt w:val="bullet"/>
      <w:lvlText w:val="•"/>
      <w:lvlJc w:val="left"/>
      <w:pPr>
        <w:ind w:left="5760" w:hanging="360"/>
      </w:pPr>
      <w:rPr>
        <w:rFonts w:hint="default"/>
        <w:lang w:val="en-US" w:eastAsia="en-US" w:bidi="ar-SA"/>
      </w:rPr>
    </w:lvl>
    <w:lvl w:ilvl="6" w:tplc="9B268E12">
      <w:numFmt w:val="bullet"/>
      <w:lvlText w:val="•"/>
      <w:lvlJc w:val="left"/>
      <w:pPr>
        <w:ind w:left="6636" w:hanging="360"/>
      </w:pPr>
      <w:rPr>
        <w:rFonts w:hint="default"/>
        <w:lang w:val="en-US" w:eastAsia="en-US" w:bidi="ar-SA"/>
      </w:rPr>
    </w:lvl>
    <w:lvl w:ilvl="7" w:tplc="D78CD6AA">
      <w:numFmt w:val="bullet"/>
      <w:lvlText w:val="•"/>
      <w:lvlJc w:val="left"/>
      <w:pPr>
        <w:ind w:left="7512" w:hanging="360"/>
      </w:pPr>
      <w:rPr>
        <w:rFonts w:hint="default"/>
        <w:lang w:val="en-US" w:eastAsia="en-US" w:bidi="ar-SA"/>
      </w:rPr>
    </w:lvl>
    <w:lvl w:ilvl="8" w:tplc="B41E92B4">
      <w:numFmt w:val="bullet"/>
      <w:lvlText w:val="•"/>
      <w:lvlJc w:val="left"/>
      <w:pPr>
        <w:ind w:left="8388" w:hanging="360"/>
      </w:pPr>
      <w:rPr>
        <w:rFonts w:hint="default"/>
        <w:lang w:val="en-US" w:eastAsia="en-US" w:bidi="ar-SA"/>
      </w:rPr>
    </w:lvl>
  </w:abstractNum>
  <w:num w:numId="1" w16cid:durableId="18045429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trackRevision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5DC"/>
    <w:rsid w:val="006D45DC"/>
    <w:rsid w:val="009A1966"/>
    <w:rsid w:val="00BB6D94"/>
    <w:rsid w:val="00FB1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EE8D2C"/>
  <w15:docId w15:val="{9C831FF0-D1DF-49A7-B34A-8FEE5B279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72"/>
      <w:ind w:left="6162" w:hanging="15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ind w:left="138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FB1955"/>
    <w:pPr>
      <w:widowControl/>
      <w:autoSpaceDE/>
      <w:autoSpaceDN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ducation.fieldoffice@usask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anada.ca/en/parole-board/services/record-suspensions.htm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386</Words>
  <Characters>2204</Characters>
  <Application>Microsoft Office Word</Application>
  <DocSecurity>0</DocSecurity>
  <Lines>18</Lines>
  <Paragraphs>5</Paragraphs>
  <ScaleCrop>false</ScaleCrop>
  <Company/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sphinx.liang@usask.ca</dc:creator>
  <cp:lastModifiedBy>Jay, Connor</cp:lastModifiedBy>
  <cp:revision>3</cp:revision>
  <dcterms:created xsi:type="dcterms:W3CDTF">2023-01-09T17:41:00Z</dcterms:created>
  <dcterms:modified xsi:type="dcterms:W3CDTF">2023-01-09T17:49:00Z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2022-11-14T00:00:00Z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2023-01-05T00:00:00Z</vt:filetime>
  </property>
  <property fmtid="{D5CDD505-2E9C-101B-9397-08002B2CF9AE}" pid="5" name="Producer">
    <vt:lpwstr>Microsoft® Word for Microsoft 365</vt:lpwstr>
  </property>
</Properties>
</file>